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D44B0">
      <w:pP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附件4</w:t>
      </w:r>
    </w:p>
    <w:p w14:paraId="764C12E7">
      <w:pPr>
        <w:pStyle w:val="5"/>
        <w:rPr>
          <w:rFonts w:hint="default"/>
          <w:color w:val="000000"/>
          <w:lang w:val="en-US" w:eastAsia="zh-CN"/>
        </w:rPr>
      </w:pPr>
    </w:p>
    <w:p w14:paraId="4069C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"/>
          <w:sz w:val="44"/>
          <w:szCs w:val="44"/>
          <w:lang w:val="en-US" w:eastAsia="zh-CN"/>
        </w:rPr>
        <w:t>以工代赈项目机械租赁协议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模板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）</w:t>
      </w:r>
    </w:p>
    <w:p w14:paraId="58CB2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</w:pPr>
    </w:p>
    <w:p w14:paraId="57484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甲方：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项目理事会</w:t>
      </w:r>
    </w:p>
    <w:p w14:paraId="0D78A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</w:pP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乙方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                      </w:t>
      </w:r>
    </w:p>
    <w:p w14:paraId="161CF8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根据《中华人民共和国民法典》及以工代赈项目管理有关规定，经项目理事会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（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以下简称甲方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）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通过询价及集体讨论决定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，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并报村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“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两委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”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和乡镇人民政府同意，甲乙双方本着平等、自愿、公平、诚信的原则，经协商一致，就机械租赁及其相关事宜达成如下协议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：</w:t>
      </w:r>
    </w:p>
    <w:p w14:paraId="4B217E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  <w:t>工程建设地点</w:t>
      </w:r>
    </w:p>
    <w:p w14:paraId="24F55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                         </w:t>
      </w:r>
    </w:p>
    <w:p w14:paraId="24A29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  <w:t>二、建设工期</w:t>
      </w:r>
    </w:p>
    <w:p w14:paraId="2E28B9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开工时间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计划完成时间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           </w:t>
      </w:r>
    </w:p>
    <w:p w14:paraId="6C9B3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  <w:t>三、机械种类、型号、单价</w:t>
      </w:r>
      <w:r>
        <w:rPr>
          <w:rFonts w:hint="eastAsia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  <w:t>（</w:t>
      </w:r>
      <w:r>
        <w:rPr>
          <w:rFonts w:hint="default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  <w:t>含燃油、维修、税等</w:t>
      </w:r>
      <w:r>
        <w:rPr>
          <w:rFonts w:hint="eastAsia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  <w:t>）</w:t>
      </w:r>
    </w:p>
    <w:p w14:paraId="0E623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（一）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道路混凝土全套设备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元/方。</w:t>
      </w:r>
    </w:p>
    <w:p w14:paraId="4B10A5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（二）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cm*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cm渠系全套设备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元/米。</w:t>
      </w:r>
    </w:p>
    <w:p w14:paraId="2E0DC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（三）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山坪塘混凝土设备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元/方。</w:t>
      </w:r>
    </w:p>
    <w:p w14:paraId="3E35B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（四）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型号挖掘机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元/小时。</w:t>
      </w:r>
    </w:p>
    <w:p w14:paraId="1408B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  <w:t>四、租用数量</w:t>
      </w:r>
    </w:p>
    <w:p w14:paraId="43576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道路混凝土全套设备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套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（台）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、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cm*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cm渠系全套设备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套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（台）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、山坪塘混凝土设备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套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（台）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、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型号挖掘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机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套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（台）。</w:t>
      </w:r>
    </w:p>
    <w:p w14:paraId="21500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  <w:t>五、付款进度及方式</w:t>
      </w:r>
    </w:p>
    <w:p w14:paraId="1481FF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eastAsia" w:ascii="Times New Roman" w:hAnsi="Times New Roman" w:eastAsia="方正仿宋_GBK" w:cs="仿宋"/>
          <w:color w:val="000000"/>
          <w:spacing w:val="-1"/>
          <w:sz w:val="33"/>
          <w:u w:val="none"/>
          <w:lang w:val="en-US" w:eastAsia="zh-CN"/>
        </w:rPr>
      </w:pP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按照实际验收数量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color="auto" w:fill="FFFFFF"/>
          <w:lang w:val="en-US" w:eastAsia="zh-CN"/>
        </w:rPr>
        <w:t>和财评清单内容作为结算依据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fill="FFFFFF"/>
          <w:lang w:val="en-US" w:eastAsia="zh-CN"/>
        </w:rPr>
        <w:t>本项目实行县级报账制，原则按照进度分批报账，报账资料符合相关要求并按程序完成审签，经县政府同意且资金拨付至县级行业部门后方可拨款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直接支付至乙方银行账号。乙方向甲方提供等额的增值税发票。</w:t>
      </w:r>
      <w:bookmarkStart w:id="0" w:name="OLE_LINK1"/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eastAsia="zh-CN"/>
        </w:rPr>
        <w:t>（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无</w:t>
      </w:r>
      <w:r>
        <w:rPr>
          <w:rFonts w:ascii="Times New Roman" w:hAnsi="Times New Roman" w:eastAsia="方正仿宋_GBK" w:cs="仿宋"/>
          <w:color w:val="auto"/>
          <w:spacing w:val="-1"/>
          <w:sz w:val="33"/>
        </w:rPr>
        <w:t>增值税发票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val="en-US" w:eastAsia="zh-CN"/>
        </w:rPr>
        <w:t>不予报账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lang w:eastAsia="zh-CN"/>
        </w:rPr>
        <w:t>）</w:t>
      </w:r>
      <w:bookmarkEnd w:id="0"/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乙方开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户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行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：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，户名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，银行账号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u w:val="none"/>
          <w:lang w:val="en-US" w:eastAsia="zh-CN"/>
        </w:rPr>
        <w:t xml:space="preserve">。       </w:t>
      </w:r>
    </w:p>
    <w:p w14:paraId="3FD64C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left="420" w:leftChars="200" w:right="0" w:rightChars="0" w:firstLine="0" w:firstLineChars="0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  <w:t>六、各方权利和义务</w:t>
      </w:r>
    </w:p>
    <w:p w14:paraId="00E64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auto"/>
          <w:spacing w:val="-1"/>
          <w:sz w:val="33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（一）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甲方根据工程建设要求，监督工程施工，督查工程进度，协调施工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highlight w:val="none"/>
          <w:lang w:val="en-US" w:eastAsia="zh-CN"/>
        </w:rPr>
        <w:t>环境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highlight w:val="none"/>
          <w:lang w:val="en-US" w:eastAsia="zh-CN"/>
        </w:rPr>
        <w:t>，甲方根据建设需求要求乙方准时提机械进场、作业、退场等服务，若乙方未在5个工作日内按要求提供租赁服务，甲方有权解除合同并追究乙方违约责任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highlight w:val="none"/>
          <w:lang w:val="en-US" w:eastAsia="zh-CN"/>
        </w:rPr>
        <w:t>。</w:t>
      </w:r>
    </w:p>
    <w:p w14:paraId="6955A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auto"/>
          <w:spacing w:val="-1"/>
          <w:sz w:val="33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highlight w:val="none"/>
          <w:lang w:val="en-US" w:eastAsia="zh-CN"/>
        </w:rPr>
        <w:t>乙方按照甲方提供的实施方案施工，完成工程量，达到工程建设质量，安全文明施工，承担安全责任。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highlight w:val="none"/>
          <w:lang w:val="en-US" w:eastAsia="zh-CN"/>
        </w:rPr>
        <w:t>乙方在进场前完成机械调试与安全检查，作业期间每日进行设备巡检，定期开展保养维护，确保机械稳定运行。若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highlight w:val="none"/>
          <w:lang w:val="en-US" w:eastAsia="zh-CN"/>
        </w:rPr>
        <w:t>乙方因未达到工程建设质量，</w:t>
      </w:r>
      <w:r>
        <w:rPr>
          <w:rFonts w:hint="eastAsia" w:ascii="Times New Roman" w:hAnsi="Times New Roman" w:eastAsia="方正仿宋_GBK" w:cs="仿宋"/>
          <w:color w:val="auto"/>
          <w:spacing w:val="-1"/>
          <w:sz w:val="33"/>
          <w:highlight w:val="none"/>
          <w:lang w:val="en-US" w:eastAsia="zh-CN"/>
        </w:rPr>
        <w:t>或者因机械故障或操作失误导致工期延误，</w:t>
      </w:r>
      <w:r>
        <w:rPr>
          <w:rFonts w:hint="default" w:ascii="Times New Roman" w:hAnsi="Times New Roman" w:eastAsia="方正仿宋_GBK" w:cs="仿宋"/>
          <w:color w:val="auto"/>
          <w:spacing w:val="-1"/>
          <w:sz w:val="33"/>
          <w:highlight w:val="none"/>
          <w:lang w:val="en-US" w:eastAsia="zh-CN"/>
        </w:rPr>
        <w:t>造成的经济损失由乙方据实赔偿。</w:t>
      </w:r>
    </w:p>
    <w:p w14:paraId="4C2DD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  <w:t>七、违约责任</w:t>
      </w:r>
    </w:p>
    <w:p w14:paraId="537A0C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甲、乙双方须严格履行合同约定的各项义务，若发生违约行为，双方均有权向项目所在地人民法院起诉，赔偿相应损失并接受处罚。</w:t>
      </w:r>
    </w:p>
    <w:p w14:paraId="2D930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  <w:t>八、</w:t>
      </w:r>
      <w:r>
        <w:rPr>
          <w:rFonts w:hint="default" w:ascii="方正黑体_GBK" w:hAnsi="方正黑体_GBK" w:eastAsia="方正黑体_GBK" w:cs="方正黑体_GBK"/>
          <w:color w:val="000000"/>
          <w:spacing w:val="-1"/>
          <w:sz w:val="33"/>
          <w:lang w:val="en-US" w:eastAsia="zh-CN"/>
        </w:rPr>
        <w:t>其他</w:t>
      </w:r>
    </w:p>
    <w:p w14:paraId="04D16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000000"/>
          <w:spacing w:val="-1"/>
          <w:sz w:val="33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仿宋"/>
          <w:color w:val="000000"/>
          <w:spacing w:val="-1"/>
          <w:sz w:val="33"/>
          <w:highlight w:val="none"/>
          <w:lang w:val="en-US" w:eastAsia="zh-CN"/>
        </w:rPr>
        <w:t>本协议一式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highlight w:val="none"/>
          <w:lang w:val="en-US" w:eastAsia="zh-CN"/>
        </w:rPr>
        <w:t>份，甲乙双方和村民委员会各持一份，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highlight w:val="none"/>
          <w:lang w:val="en-US" w:eastAsia="zh-CN"/>
        </w:rPr>
        <w:t>县级行业部门存档两份，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highlight w:val="none"/>
          <w:lang w:val="en-US" w:eastAsia="zh-CN"/>
        </w:rPr>
        <w:t>签字盖章后生效。</w:t>
      </w:r>
    </w:p>
    <w:p w14:paraId="756DC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甲方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（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村委会代章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 xml:space="preserve">）：         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乙方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（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盖章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）：</w:t>
      </w:r>
    </w:p>
    <w:p w14:paraId="660618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</w:pP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理事长签字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 xml:space="preserve">：                 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负责人签字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：</w:t>
      </w:r>
    </w:p>
    <w:p w14:paraId="4AE97149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年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月</w:t>
      </w:r>
      <w:r>
        <w:rPr>
          <w:rFonts w:hint="eastAsia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仿宋"/>
          <w:color w:val="000000"/>
          <w:spacing w:val="-1"/>
          <w:sz w:val="33"/>
          <w:lang w:val="en-US" w:eastAsia="zh-CN"/>
        </w:rPr>
        <w:t>日</w:t>
      </w:r>
    </w:p>
    <w:p w14:paraId="116DA2A6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default" w:ascii="Times New Roman" w:hAnsi="Times New Roman" w:eastAsia="方正仿宋_GBK"/>
          <w:sz w:val="33"/>
          <w:lang w:val="en-US" w:eastAsia="zh-CN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3B46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-288925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8FC6C"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9Wz0G1QAAAAgBAAAPAAAAAAAAAAEAIAAAACIAAABkcnMvZG93bnJl&#10;di54bWxQSwECFAAUAAAACACHTuJA9Aknl8cBAACZAwAADgAAAAAAAAABACAAAAAk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48FC6C"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B34CD5"/>
    <w:multiLevelType w:val="singleLevel"/>
    <w:tmpl w:val="FAB34C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N2MwZjVjYjBlYjhiODc4YThiMDVlZDVlZmU3NDgifQ=="/>
  </w:docVars>
  <w:rsids>
    <w:rsidRoot w:val="49740168"/>
    <w:rsid w:val="018F2EE2"/>
    <w:rsid w:val="027C205C"/>
    <w:rsid w:val="02B765B2"/>
    <w:rsid w:val="03DF1EFE"/>
    <w:rsid w:val="04566490"/>
    <w:rsid w:val="04B75FDB"/>
    <w:rsid w:val="05461B09"/>
    <w:rsid w:val="05F926F9"/>
    <w:rsid w:val="06192732"/>
    <w:rsid w:val="061F2A86"/>
    <w:rsid w:val="06640499"/>
    <w:rsid w:val="06B351CA"/>
    <w:rsid w:val="06CA3CE5"/>
    <w:rsid w:val="06FF4665"/>
    <w:rsid w:val="072F4F4B"/>
    <w:rsid w:val="07415EA1"/>
    <w:rsid w:val="080B0F58"/>
    <w:rsid w:val="08CF5367"/>
    <w:rsid w:val="08D12032"/>
    <w:rsid w:val="08E004A3"/>
    <w:rsid w:val="08E91129"/>
    <w:rsid w:val="08EB6831"/>
    <w:rsid w:val="09396F70"/>
    <w:rsid w:val="09E62F7E"/>
    <w:rsid w:val="0C874E63"/>
    <w:rsid w:val="0C9D6AEA"/>
    <w:rsid w:val="0D4E1EA3"/>
    <w:rsid w:val="0D660F9A"/>
    <w:rsid w:val="0D96694A"/>
    <w:rsid w:val="0E7D3613"/>
    <w:rsid w:val="0FCC2367"/>
    <w:rsid w:val="11360C84"/>
    <w:rsid w:val="12236AD9"/>
    <w:rsid w:val="122A0EE2"/>
    <w:rsid w:val="123478B9"/>
    <w:rsid w:val="12872D52"/>
    <w:rsid w:val="12A04F4F"/>
    <w:rsid w:val="12B53842"/>
    <w:rsid w:val="12DA607E"/>
    <w:rsid w:val="137054F7"/>
    <w:rsid w:val="13985C26"/>
    <w:rsid w:val="13CE7899"/>
    <w:rsid w:val="13E42C19"/>
    <w:rsid w:val="13F65983"/>
    <w:rsid w:val="14457ECD"/>
    <w:rsid w:val="154851BB"/>
    <w:rsid w:val="16685D83"/>
    <w:rsid w:val="16C22953"/>
    <w:rsid w:val="16E41182"/>
    <w:rsid w:val="16FA0A5C"/>
    <w:rsid w:val="18A60E53"/>
    <w:rsid w:val="1AA17AB6"/>
    <w:rsid w:val="1AC6751C"/>
    <w:rsid w:val="1C0A168B"/>
    <w:rsid w:val="1DA92FD4"/>
    <w:rsid w:val="1DB81CA2"/>
    <w:rsid w:val="1DC345E1"/>
    <w:rsid w:val="1DD01EE9"/>
    <w:rsid w:val="1E193E07"/>
    <w:rsid w:val="1E9A07C8"/>
    <w:rsid w:val="1F174D12"/>
    <w:rsid w:val="1F5F584A"/>
    <w:rsid w:val="207D4F96"/>
    <w:rsid w:val="215012D2"/>
    <w:rsid w:val="2190618E"/>
    <w:rsid w:val="223775BA"/>
    <w:rsid w:val="22F4099F"/>
    <w:rsid w:val="240D6B03"/>
    <w:rsid w:val="242E1194"/>
    <w:rsid w:val="24771887"/>
    <w:rsid w:val="24AB41ED"/>
    <w:rsid w:val="24C40BCE"/>
    <w:rsid w:val="25A14E0E"/>
    <w:rsid w:val="26FD2518"/>
    <w:rsid w:val="27FE6EAA"/>
    <w:rsid w:val="289F315B"/>
    <w:rsid w:val="28FE2577"/>
    <w:rsid w:val="29A273A6"/>
    <w:rsid w:val="2A125503"/>
    <w:rsid w:val="2A3D0793"/>
    <w:rsid w:val="2A8329A5"/>
    <w:rsid w:val="2AA42CAA"/>
    <w:rsid w:val="2AAD2C24"/>
    <w:rsid w:val="2AC375D4"/>
    <w:rsid w:val="2ADC0696"/>
    <w:rsid w:val="2C161986"/>
    <w:rsid w:val="2C6653CA"/>
    <w:rsid w:val="2D2D6F87"/>
    <w:rsid w:val="2E193B6D"/>
    <w:rsid w:val="2E487E55"/>
    <w:rsid w:val="2E5F062E"/>
    <w:rsid w:val="2F436F36"/>
    <w:rsid w:val="2F8C5CF8"/>
    <w:rsid w:val="2FBB4D1E"/>
    <w:rsid w:val="30297EDA"/>
    <w:rsid w:val="30395C43"/>
    <w:rsid w:val="311C17EC"/>
    <w:rsid w:val="31365EEC"/>
    <w:rsid w:val="31615451"/>
    <w:rsid w:val="317E41B0"/>
    <w:rsid w:val="317F3308"/>
    <w:rsid w:val="322F72FD"/>
    <w:rsid w:val="32F11300"/>
    <w:rsid w:val="32FF102F"/>
    <w:rsid w:val="33675293"/>
    <w:rsid w:val="336A1AD2"/>
    <w:rsid w:val="33AD16FB"/>
    <w:rsid w:val="342F1837"/>
    <w:rsid w:val="35213875"/>
    <w:rsid w:val="35AF7B7D"/>
    <w:rsid w:val="35B11E9A"/>
    <w:rsid w:val="35E46651"/>
    <w:rsid w:val="366405CA"/>
    <w:rsid w:val="36B75890"/>
    <w:rsid w:val="37337890"/>
    <w:rsid w:val="373830F8"/>
    <w:rsid w:val="37637CA2"/>
    <w:rsid w:val="3A4F451F"/>
    <w:rsid w:val="3A60099C"/>
    <w:rsid w:val="3A960861"/>
    <w:rsid w:val="3B0E315A"/>
    <w:rsid w:val="3BC42593"/>
    <w:rsid w:val="3C090BBF"/>
    <w:rsid w:val="3CB94393"/>
    <w:rsid w:val="3CEA6C43"/>
    <w:rsid w:val="3D7E7830"/>
    <w:rsid w:val="3E3D1DE7"/>
    <w:rsid w:val="3EB114CF"/>
    <w:rsid w:val="3F8B2CB8"/>
    <w:rsid w:val="414157C0"/>
    <w:rsid w:val="421B3B01"/>
    <w:rsid w:val="42F41591"/>
    <w:rsid w:val="42FF4201"/>
    <w:rsid w:val="43931DE2"/>
    <w:rsid w:val="43972F54"/>
    <w:rsid w:val="43A411D0"/>
    <w:rsid w:val="43CF4DBC"/>
    <w:rsid w:val="43FC0A8E"/>
    <w:rsid w:val="44260DA1"/>
    <w:rsid w:val="443D1D4E"/>
    <w:rsid w:val="44A21BB1"/>
    <w:rsid w:val="44B90524"/>
    <w:rsid w:val="44C05C1B"/>
    <w:rsid w:val="457D30A0"/>
    <w:rsid w:val="467B090B"/>
    <w:rsid w:val="46D249B8"/>
    <w:rsid w:val="49740168"/>
    <w:rsid w:val="4A9621B8"/>
    <w:rsid w:val="4ACF7499"/>
    <w:rsid w:val="4B337A07"/>
    <w:rsid w:val="4CB132D9"/>
    <w:rsid w:val="4DDC25D7"/>
    <w:rsid w:val="4EA23D83"/>
    <w:rsid w:val="4FAD28D5"/>
    <w:rsid w:val="4FAE2186"/>
    <w:rsid w:val="500C3735"/>
    <w:rsid w:val="50473FDB"/>
    <w:rsid w:val="506C1A7A"/>
    <w:rsid w:val="50D43629"/>
    <w:rsid w:val="513B5867"/>
    <w:rsid w:val="522400A9"/>
    <w:rsid w:val="535B5D4C"/>
    <w:rsid w:val="536F0968"/>
    <w:rsid w:val="53E67314"/>
    <w:rsid w:val="53FD32A8"/>
    <w:rsid w:val="54350ED2"/>
    <w:rsid w:val="543D5452"/>
    <w:rsid w:val="553B7BE4"/>
    <w:rsid w:val="55FB55C5"/>
    <w:rsid w:val="56095F34"/>
    <w:rsid w:val="565A588A"/>
    <w:rsid w:val="56A460FF"/>
    <w:rsid w:val="57141DB5"/>
    <w:rsid w:val="573558D0"/>
    <w:rsid w:val="575B7A8F"/>
    <w:rsid w:val="5785783C"/>
    <w:rsid w:val="58733B38"/>
    <w:rsid w:val="58A4127B"/>
    <w:rsid w:val="58CE0D6F"/>
    <w:rsid w:val="5B4C4282"/>
    <w:rsid w:val="5BAA161F"/>
    <w:rsid w:val="5C567A90"/>
    <w:rsid w:val="5C8400C2"/>
    <w:rsid w:val="5D52665C"/>
    <w:rsid w:val="5F645F89"/>
    <w:rsid w:val="5FF004A1"/>
    <w:rsid w:val="60262323"/>
    <w:rsid w:val="603E18E9"/>
    <w:rsid w:val="62040ACF"/>
    <w:rsid w:val="633546C6"/>
    <w:rsid w:val="63892526"/>
    <w:rsid w:val="64677C45"/>
    <w:rsid w:val="647F0B6F"/>
    <w:rsid w:val="64CC6AAA"/>
    <w:rsid w:val="65BB267B"/>
    <w:rsid w:val="65DA0D53"/>
    <w:rsid w:val="668B64B4"/>
    <w:rsid w:val="66C47A04"/>
    <w:rsid w:val="66FF08CD"/>
    <w:rsid w:val="6787315C"/>
    <w:rsid w:val="67B04461"/>
    <w:rsid w:val="68B00491"/>
    <w:rsid w:val="690A2311"/>
    <w:rsid w:val="6A072E6E"/>
    <w:rsid w:val="6A886ED6"/>
    <w:rsid w:val="6B2A0087"/>
    <w:rsid w:val="6B5F617B"/>
    <w:rsid w:val="6BA20565"/>
    <w:rsid w:val="6C713D5A"/>
    <w:rsid w:val="6CB74E5C"/>
    <w:rsid w:val="6D3204BB"/>
    <w:rsid w:val="6DAC0086"/>
    <w:rsid w:val="6F1E1FBC"/>
    <w:rsid w:val="6F4A0338"/>
    <w:rsid w:val="6F885CC3"/>
    <w:rsid w:val="701A11C1"/>
    <w:rsid w:val="70CC6368"/>
    <w:rsid w:val="70DE34DD"/>
    <w:rsid w:val="713303A3"/>
    <w:rsid w:val="71A32941"/>
    <w:rsid w:val="721F2882"/>
    <w:rsid w:val="7285473C"/>
    <w:rsid w:val="72BA1FB8"/>
    <w:rsid w:val="730E09B1"/>
    <w:rsid w:val="7318110C"/>
    <w:rsid w:val="75B2707A"/>
    <w:rsid w:val="766D532F"/>
    <w:rsid w:val="77387FCF"/>
    <w:rsid w:val="78021921"/>
    <w:rsid w:val="78817895"/>
    <w:rsid w:val="790A481B"/>
    <w:rsid w:val="794013BD"/>
    <w:rsid w:val="79407D80"/>
    <w:rsid w:val="7A806204"/>
    <w:rsid w:val="7B861193"/>
    <w:rsid w:val="7BC676D8"/>
    <w:rsid w:val="7D2012E9"/>
    <w:rsid w:val="7D331212"/>
    <w:rsid w:val="7D56375A"/>
    <w:rsid w:val="7D7971FB"/>
    <w:rsid w:val="7D8418D2"/>
    <w:rsid w:val="7F963AE5"/>
    <w:rsid w:val="7FD599C7"/>
    <w:rsid w:val="7FE972BC"/>
    <w:rsid w:val="AFDFED94"/>
    <w:rsid w:val="CA2F78A4"/>
    <w:rsid w:val="F3FF0A41"/>
    <w:rsid w:val="FB6B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customStyle="1" w:styleId="4">
    <w:name w:val="正文文字 6"/>
    <w:next w:val="1"/>
    <w:autoRedefine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next w:val="1"/>
    <w:qFormat/>
    <w:uiPriority w:val="0"/>
    <w:pPr>
      <w:ind w:firstLine="20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4834</Words>
  <Characters>4962</Characters>
  <Lines>0</Lines>
  <Paragraphs>0</Paragraphs>
  <TotalTime>10</TotalTime>
  <ScaleCrop>false</ScaleCrop>
  <LinksUpToDate>false</LinksUpToDate>
  <CharactersWithSpaces>5257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2024-11-08T17:07:00Z</dcterms:created>
  <dc:creator>[小小小小小果子]</dc:creator>
  <cp:lastModifiedBy>新罗月光。</cp:lastModifiedBy>
  <cp:lastPrinted>2025-01-21T07:28:00Z</cp:lastPrinted>
  <dcterms:modified xsi:type="dcterms:W3CDTF">2025-10-09T08:29:27Z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B6B8E64001024FAFA4D2D2F235737B0E_13</vt:lpwstr>
  </property>
  <property fmtid="{D5CDD505-2E9C-101B-9397-08002B2CF9AE}" pid="4" name="KSOTemplateDocerSaveRecord">
    <vt:lpwstr>eyJoZGlkIjoiZmEzYzNhZGJhNjBiMWZjNWIwNzRlZGRmNjY5ZDg0YmEiLCJ1c2VySWQiOiI4NzI2MDA4MzEifQ==</vt:lpwstr>
  </property>
</Properties>
</file>