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3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41EF7CD7">
      <w:pPr>
        <w:pStyle w:val="7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  <w:t>材料采购报价单</w:t>
      </w:r>
    </w:p>
    <w:tbl>
      <w:tblPr>
        <w:tblStyle w:val="8"/>
        <w:tblpPr w:leftFromText="180" w:rightFromText="180" w:vertAnchor="text" w:horzAnchor="page" w:tblpXSpec="center" w:tblpY="407"/>
        <w:tblOverlap w:val="never"/>
        <w:tblW w:w="10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"/>
        <w:gridCol w:w="769"/>
        <w:gridCol w:w="300"/>
        <w:gridCol w:w="1740"/>
        <w:gridCol w:w="647"/>
        <w:gridCol w:w="1285"/>
        <w:gridCol w:w="490"/>
        <w:gridCol w:w="1057"/>
        <w:gridCol w:w="434"/>
        <w:gridCol w:w="1112"/>
        <w:gridCol w:w="2187"/>
      </w:tblGrid>
      <w:tr w14:paraId="728E8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25B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C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岳池县花园镇2025年中央财政以工代赈项目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8A9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0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46BE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5D5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供应商名称（单位）</w:t>
            </w:r>
          </w:p>
        </w:tc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F8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A25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B9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375D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F76C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highlight w:val="none"/>
                <w:lang w:bidi="ar"/>
              </w:rPr>
              <w:t>法人及委托人签字</w:t>
            </w:r>
          </w:p>
        </w:tc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94F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D261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82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B196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F76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E2E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D17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16D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9B1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AA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F6B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4B7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备注</w:t>
            </w:r>
          </w:p>
        </w:tc>
      </w:tr>
      <w:tr w14:paraId="54982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9EE9EE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主材</w:t>
            </w:r>
          </w:p>
        </w:tc>
      </w:tr>
      <w:tr w14:paraId="75488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A12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5ED1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河砂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856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中砂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87B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CCE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1160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8E7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67427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620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072F8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AB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F5D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石粉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15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综合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58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0C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590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B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AB6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9B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A1B7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DA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3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C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—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40mm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5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81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8023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17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E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F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27E01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F4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19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圆钢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B2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Φ6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E0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6A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1.756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A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02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9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0F508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FB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68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71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HRB335Φ16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C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07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2.5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8D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37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81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DA2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5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B5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水泥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4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PC32.5R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D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8A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907.9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29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A6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68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61511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42A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C0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页岩实心砖标砖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B2AF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240*115*53mm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B1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块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9B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100000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E7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48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19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01553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4414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辅材</w:t>
            </w:r>
          </w:p>
        </w:tc>
      </w:tr>
      <w:tr w14:paraId="229E7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6E013">
            <w:pPr>
              <w:pStyle w:val="4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F0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模板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D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120*240cm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9B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m2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45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4000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92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2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D8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721DA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D08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C7E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涵管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729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Φ500mm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F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51E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319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DE6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A5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14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01A74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834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532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涵管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2E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Φ1000mm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66F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D7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81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99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6A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63D07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E7A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2B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波形防护栏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1C8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Gr-C-4E型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61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72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444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C5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75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7D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23AE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372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34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PVC-U管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0E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D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160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F2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0FD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4812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D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E4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BD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0E4B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10A8B"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8F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PVC-U管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86A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D110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B7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37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2100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F6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D1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1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71DD2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0ED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F1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暗杆闸阀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02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D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160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DD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A8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4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8C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635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6284C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616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4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暗杆闸阀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8FA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D110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C0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335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8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1B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69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7B81D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7AE7"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6A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清洗阀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7E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D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160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80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93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51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C8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E6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29C33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8A8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0D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清洗阀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5FB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D110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6D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D5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17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D6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47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6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4C319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EB6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2D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三通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ACE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D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160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1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23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85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4A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8D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671E2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B1E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24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三通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9AD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D110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75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02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465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F4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41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7DAB3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930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65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变接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B0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D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160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801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33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0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8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27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7B95B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0FB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3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弯接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8F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D160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38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AD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33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5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66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04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29BA6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5E4E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C1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弯接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E80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D110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D1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3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33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FA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FCA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A6DF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0F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7B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7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0218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393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bidi="ar"/>
              </w:rPr>
              <w:t>特别说明</w:t>
            </w:r>
          </w:p>
          <w:p w14:paraId="274E287F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C796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  <w:t>1.以上报价</w:t>
            </w: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  <w:lang w:bidi="ar"/>
              </w:rPr>
              <w:t>均含运输费、上下车人工费、税费等；运送至指定地点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  <w:t>。</w:t>
            </w:r>
          </w:p>
        </w:tc>
      </w:tr>
      <w:tr w14:paraId="49A4F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AC36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98EA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  <w:t>2．报价单位可根据经营范围和意愿在报价表上选择某一单项材料报价，也可以选择多项材料报价。</w:t>
            </w:r>
          </w:p>
        </w:tc>
      </w:tr>
      <w:tr w14:paraId="13367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1450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7070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  <w:t>3.材料采购数量按照最终实际用量结算，具体事宜以合同约定为准。</w:t>
            </w:r>
          </w:p>
        </w:tc>
      </w:tr>
      <w:tr w14:paraId="245D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4137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030F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bidi="ar"/>
              </w:rPr>
              <w:t>4.报价单严禁涂抹和修改，评比过程中一律按照单价评比，若出现涂抹修改或不按照单价报价的，有权作废。</w:t>
            </w:r>
          </w:p>
        </w:tc>
      </w:tr>
    </w:tbl>
    <w:p w14:paraId="49AA9232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7693017-E62F-4F24-B9B0-E6F4B4B9A45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CA49310-C1A5-40CE-8215-A53C68486B5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36801D8-0A23-49E6-89C9-4B774E1D36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0A2B35F-AE28-4B5F-BE15-430C48DE4EF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A2049"/>
    <w:rsid w:val="0E96765D"/>
    <w:rsid w:val="12A14823"/>
    <w:rsid w:val="208A2049"/>
    <w:rsid w:val="3AC727C9"/>
    <w:rsid w:val="46BB29A5"/>
    <w:rsid w:val="779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1197</Characters>
  <Lines>0</Lines>
  <Paragraphs>0</Paragraphs>
  <TotalTime>0</TotalTime>
  <ScaleCrop>false</ScaleCrop>
  <LinksUpToDate>false</LinksUpToDate>
  <CharactersWithSpaces>1203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2025-02-19T07:17:00Z</dcterms:created>
  <dc:creator>咕叽咕叽小超人</dc:creator>
  <cp:lastModifiedBy>咕叽咕叽小超人</cp:lastModifiedBy>
  <dcterms:modified xsi:type="dcterms:W3CDTF">2025-02-19T07:24:23Z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C839BA274A2741D78B6FA55A61EED739_13</vt:lpwstr>
  </property>
  <property fmtid="{D5CDD505-2E9C-101B-9397-08002B2CF9AE}" pid="4" name="KSOTemplateDocerSaveRecord">
    <vt:lpwstr>eyJoZGlkIjoiOWRiZWFlNTBmMzBmMWRkY2EyZTQyYjQ5ZDY4ZTg4MmQiLCJ1c2VySWQiOiIyMzkwMTUyNzkifQ==</vt:lpwstr>
  </property>
</Properties>
</file>